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D487A" w14:textId="14F48161" w:rsidR="00D259D6" w:rsidRPr="00D259D6" w:rsidRDefault="00D259D6" w:rsidP="00D259D6">
      <w:pPr>
        <w:shd w:val="clear" w:color="auto" w:fill="FFFFFF"/>
        <w:spacing w:after="540" w:line="240" w:lineRule="auto"/>
        <w:outlineLvl w:val="0"/>
        <w:rPr>
          <w:rFonts w:ascii="Roboto" w:eastAsia="Times New Roman" w:hAnsi="Roboto" w:cs="Times New Roman"/>
          <w:b/>
          <w:bCs/>
          <w:caps/>
          <w:color w:val="3C4052"/>
          <w:kern w:val="36"/>
          <w:sz w:val="48"/>
          <w:szCs w:val="48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5F8EFF4" wp14:editId="0EE5D11C">
            <wp:simplePos x="0" y="0"/>
            <wp:positionH relativeFrom="column">
              <wp:posOffset>-15240</wp:posOffset>
            </wp:positionH>
            <wp:positionV relativeFrom="paragraph">
              <wp:posOffset>603885</wp:posOffset>
            </wp:positionV>
            <wp:extent cx="7372350" cy="1876425"/>
            <wp:effectExtent l="0" t="0" r="0" b="9525"/>
            <wp:wrapSquare wrapText="bothSides"/>
            <wp:docPr id="7118250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59D6">
        <w:rPr>
          <w:rFonts w:ascii="Roboto" w:eastAsia="Times New Roman" w:hAnsi="Roboto" w:cs="Times New Roman"/>
          <w:b/>
          <w:bCs/>
          <w:caps/>
          <w:color w:val="3C4052"/>
          <w:kern w:val="36"/>
          <w:sz w:val="48"/>
          <w:szCs w:val="48"/>
          <w:lang w:eastAsia="ru-RU"/>
          <w14:ligatures w14:val="none"/>
        </w:rPr>
        <w:t>"Линия надежды"</w:t>
      </w:r>
    </w:p>
    <w:p w14:paraId="7FAAB9EB" w14:textId="1FA841E4" w:rsidR="00A17740" w:rsidRDefault="00A17740"/>
    <w:p w14:paraId="32F072C5" w14:textId="77777777" w:rsidR="00D259D6" w:rsidRDefault="00D259D6"/>
    <w:p w14:paraId="041434A4" w14:textId="77777777" w:rsidR="00D259D6" w:rsidRDefault="00D259D6"/>
    <w:p w14:paraId="6973149E" w14:textId="77777777" w:rsidR="00D259D6" w:rsidRDefault="00D259D6"/>
    <w:p w14:paraId="1654B1D8" w14:textId="77777777" w:rsidR="00D259D6" w:rsidRDefault="00D259D6"/>
    <w:p w14:paraId="4B3C24D3" w14:textId="77777777" w:rsidR="00D259D6" w:rsidRDefault="00D259D6"/>
    <w:p w14:paraId="695C4A03" w14:textId="77777777" w:rsidR="00D259D6" w:rsidRDefault="00D259D6"/>
    <w:p w14:paraId="31B0330B" w14:textId="77777777" w:rsidR="00D259D6" w:rsidRDefault="00D259D6" w:rsidP="00D259D6">
      <w:pPr>
        <w:pStyle w:val="af0"/>
        <w:shd w:val="clear" w:color="auto" w:fill="FFFFFF"/>
        <w:rPr>
          <w:rFonts w:ascii="Roboto" w:hAnsi="Roboto"/>
          <w:color w:val="3C4052"/>
          <w:sz w:val="27"/>
          <w:szCs w:val="27"/>
        </w:rPr>
      </w:pPr>
      <w:r>
        <w:rPr>
          <w:rFonts w:ascii="Roboto" w:hAnsi="Roboto"/>
          <w:color w:val="3C4052"/>
          <w:sz w:val="27"/>
          <w:szCs w:val="27"/>
        </w:rPr>
        <w:t>Телефон доверия</w:t>
      </w:r>
      <w:r>
        <w:rPr>
          <w:rFonts w:ascii="Segoe UI Emoji" w:hAnsi="Segoe UI Emoji" w:cs="Segoe UI Emoji"/>
          <w:color w:val="3C4052"/>
          <w:sz w:val="27"/>
          <w:szCs w:val="27"/>
        </w:rPr>
        <w:t>☎️</w:t>
      </w:r>
      <w:r>
        <w:rPr>
          <w:rFonts w:ascii="Roboto" w:hAnsi="Roboto"/>
          <w:color w:val="3C4052"/>
          <w:sz w:val="27"/>
          <w:szCs w:val="27"/>
        </w:rPr>
        <w:br/>
        <w:t>«Линия надежды» оказывает помощь отчаявшимся людям, оказавшимся в тяжелой жизненной ситуации, помогает вернуть веру и надежду. </w:t>
      </w:r>
    </w:p>
    <w:p w14:paraId="4FA2F6E0" w14:textId="77777777" w:rsidR="00D259D6" w:rsidRDefault="00D259D6" w:rsidP="00D259D6">
      <w:pPr>
        <w:pStyle w:val="af0"/>
        <w:shd w:val="clear" w:color="auto" w:fill="FFFFFF"/>
        <w:rPr>
          <w:rFonts w:ascii="Roboto" w:hAnsi="Roboto"/>
          <w:color w:val="3C4052"/>
          <w:sz w:val="27"/>
          <w:szCs w:val="27"/>
        </w:rPr>
      </w:pPr>
      <w:r>
        <w:rPr>
          <w:rFonts w:ascii="Roboto" w:hAnsi="Roboto"/>
          <w:color w:val="3C4052"/>
          <w:sz w:val="27"/>
          <w:szCs w:val="27"/>
        </w:rPr>
        <w:t>«Линия надежды»- единственная в Республики Татарстан медицинская психологическая служба:</w:t>
      </w:r>
      <w:r>
        <w:rPr>
          <w:rFonts w:ascii="Roboto" w:hAnsi="Roboto"/>
          <w:color w:val="3C4052"/>
          <w:sz w:val="27"/>
          <w:szCs w:val="27"/>
        </w:rPr>
        <w:br/>
        <w:t>* Круглосуточная;</w:t>
      </w:r>
      <w:r>
        <w:rPr>
          <w:rFonts w:ascii="Roboto" w:hAnsi="Roboto"/>
          <w:color w:val="3C4052"/>
          <w:sz w:val="27"/>
          <w:szCs w:val="27"/>
        </w:rPr>
        <w:br/>
        <w:t>* Бесплатная;</w:t>
      </w:r>
      <w:r>
        <w:rPr>
          <w:rFonts w:ascii="Roboto" w:hAnsi="Roboto"/>
          <w:color w:val="3C4052"/>
          <w:sz w:val="27"/>
          <w:szCs w:val="27"/>
        </w:rPr>
        <w:br/>
        <w:t>* Анонимная (конфиденциальная);</w:t>
      </w:r>
      <w:r>
        <w:rPr>
          <w:rFonts w:ascii="Roboto" w:hAnsi="Roboto"/>
          <w:color w:val="3C4052"/>
          <w:sz w:val="27"/>
          <w:szCs w:val="27"/>
        </w:rPr>
        <w:br/>
        <w:t>* Доступная (звонить можно как со стационарных, так и с мобильных телефонов).</w:t>
      </w:r>
    </w:p>
    <w:p w14:paraId="39E5CCF6" w14:textId="77777777" w:rsidR="00D259D6" w:rsidRDefault="00D259D6" w:rsidP="00D259D6">
      <w:pPr>
        <w:pStyle w:val="af0"/>
        <w:shd w:val="clear" w:color="auto" w:fill="FFFFFF"/>
        <w:rPr>
          <w:rFonts w:ascii="Roboto" w:hAnsi="Roboto"/>
          <w:color w:val="3C4052"/>
          <w:sz w:val="27"/>
          <w:szCs w:val="27"/>
        </w:rPr>
      </w:pPr>
      <w:r>
        <w:rPr>
          <w:rFonts w:ascii="Roboto" w:hAnsi="Roboto"/>
          <w:color w:val="3C4052"/>
          <w:sz w:val="27"/>
          <w:szCs w:val="27"/>
        </w:rPr>
        <w:t>Номер телефона доверия: </w:t>
      </w:r>
      <w:r>
        <w:rPr>
          <w:rFonts w:ascii="Roboto" w:hAnsi="Roboto"/>
          <w:color w:val="3C4052"/>
          <w:sz w:val="27"/>
          <w:szCs w:val="27"/>
        </w:rPr>
        <w:br/>
      </w:r>
      <w:r>
        <w:rPr>
          <w:rFonts w:ascii="Segoe UI Emoji" w:hAnsi="Segoe UI Emoji" w:cs="Segoe UI Emoji"/>
          <w:color w:val="3C4052"/>
          <w:sz w:val="27"/>
          <w:szCs w:val="27"/>
        </w:rPr>
        <w:t>📞</w:t>
      </w:r>
      <w:r>
        <w:rPr>
          <w:rFonts w:ascii="Roboto" w:hAnsi="Roboto"/>
          <w:color w:val="3C4052"/>
          <w:sz w:val="27"/>
          <w:szCs w:val="27"/>
        </w:rPr>
        <w:t xml:space="preserve"> 8(843) 222-00-24</w:t>
      </w:r>
      <w:r>
        <w:rPr>
          <w:rFonts w:ascii="Roboto" w:hAnsi="Roboto"/>
          <w:color w:val="3C4052"/>
          <w:sz w:val="27"/>
          <w:szCs w:val="27"/>
        </w:rPr>
        <w:br/>
      </w:r>
      <w:r>
        <w:rPr>
          <w:rFonts w:ascii="Segoe UI Emoji" w:hAnsi="Segoe UI Emoji" w:cs="Segoe UI Emoji"/>
          <w:color w:val="3C4052"/>
          <w:sz w:val="27"/>
          <w:szCs w:val="27"/>
        </w:rPr>
        <w:t>📞</w:t>
      </w:r>
      <w:r>
        <w:rPr>
          <w:rFonts w:ascii="Roboto" w:hAnsi="Roboto"/>
          <w:color w:val="3C4052"/>
          <w:sz w:val="27"/>
          <w:szCs w:val="27"/>
        </w:rPr>
        <w:t xml:space="preserve"> 8(843) 279-55-80</w:t>
      </w:r>
    </w:p>
    <w:p w14:paraId="722574B3" w14:textId="77777777" w:rsidR="004C30EA" w:rsidRDefault="004C30EA" w:rsidP="00D259D6">
      <w:pPr>
        <w:pStyle w:val="af0"/>
        <w:shd w:val="clear" w:color="auto" w:fill="FFFFFF"/>
        <w:rPr>
          <w:rFonts w:ascii="Roboto" w:hAnsi="Roboto"/>
          <w:color w:val="3C4052"/>
          <w:sz w:val="27"/>
          <w:szCs w:val="27"/>
        </w:rPr>
      </w:pPr>
    </w:p>
    <w:p w14:paraId="3A3BA988" w14:textId="77777777" w:rsidR="004C30EA" w:rsidRPr="004C30EA" w:rsidRDefault="004C30EA" w:rsidP="004C30EA">
      <w:pPr>
        <w:spacing w:after="240"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kern w:val="36"/>
          <w:sz w:val="43"/>
          <w:szCs w:val="43"/>
          <w:lang w:eastAsia="ru-RU"/>
          <w14:ligatures w14:val="none"/>
        </w:rPr>
      </w:pPr>
      <w:r w:rsidRPr="004C30EA">
        <w:rPr>
          <w:rFonts w:ascii="inherit" w:eastAsia="Times New Roman" w:hAnsi="inherit" w:cs="Times New Roman"/>
          <w:b/>
          <w:bCs/>
          <w:kern w:val="36"/>
          <w:sz w:val="43"/>
          <w:szCs w:val="43"/>
          <w:lang w:eastAsia="ru-RU"/>
          <w14:ligatures w14:val="none"/>
        </w:rPr>
        <w:lastRenderedPageBreak/>
        <w:t>Круглосуточная медико-психологическая служба «Линия надежды» (отделение медико-психологической помощи)</w:t>
      </w:r>
    </w:p>
    <w:p w14:paraId="1DE3A74A" w14:textId="77777777" w:rsidR="004C30EA" w:rsidRPr="004C30EA" w:rsidRDefault="004C30EA" w:rsidP="004C30EA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32"/>
          <w:szCs w:val="32"/>
          <w:lang w:eastAsia="ru-RU"/>
          <w14:ligatures w14:val="none"/>
        </w:rPr>
      </w:pPr>
      <w:r w:rsidRPr="004C30EA">
        <w:rPr>
          <w:rFonts w:ascii="Arial" w:eastAsia="Times New Roman" w:hAnsi="Arial" w:cs="Arial"/>
          <w:color w:val="000000"/>
          <w:kern w:val="0"/>
          <w:sz w:val="32"/>
          <w:szCs w:val="32"/>
          <w:lang w:eastAsia="ru-RU"/>
          <w14:ligatures w14:val="none"/>
        </w:rPr>
        <w:t>Круглосуточная медико-психологическая служба «Линия надежды» (отделение медико-психологической помощи)</w:t>
      </w:r>
    </w:p>
    <w:p w14:paraId="41959667" w14:textId="77777777" w:rsidR="004C30EA" w:rsidRPr="004C30EA" w:rsidRDefault="004C30EA" w:rsidP="004C30EA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32"/>
          <w:szCs w:val="32"/>
          <w:lang w:eastAsia="ru-RU"/>
          <w14:ligatures w14:val="none"/>
        </w:rPr>
      </w:pPr>
      <w:r w:rsidRPr="004C30EA">
        <w:rPr>
          <w:rFonts w:ascii="Arial" w:eastAsia="Times New Roman" w:hAnsi="Arial" w:cs="Arial"/>
          <w:color w:val="000000"/>
          <w:kern w:val="0"/>
          <w:sz w:val="32"/>
          <w:szCs w:val="32"/>
          <w:lang w:eastAsia="ru-RU"/>
          <w14:ligatures w14:val="none"/>
        </w:rPr>
        <w:t>Является отделением ГАУЗ «Республиканская клиническая психиатрическая больница им. акад. В.М. Бехтерева» МЗ РТ.</w:t>
      </w:r>
    </w:p>
    <w:p w14:paraId="22B7C310" w14:textId="77777777" w:rsidR="004C30EA" w:rsidRPr="004C30EA" w:rsidRDefault="004C30EA" w:rsidP="004C30EA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32"/>
          <w:szCs w:val="32"/>
          <w:lang w:eastAsia="ru-RU"/>
          <w14:ligatures w14:val="none"/>
        </w:rPr>
      </w:pPr>
      <w:r w:rsidRPr="004C30EA">
        <w:rPr>
          <w:rFonts w:ascii="Arial" w:eastAsia="Times New Roman" w:hAnsi="Arial" w:cs="Arial"/>
          <w:color w:val="000000"/>
          <w:kern w:val="0"/>
          <w:sz w:val="32"/>
          <w:szCs w:val="32"/>
          <w:lang w:eastAsia="ru-RU"/>
          <w14:ligatures w14:val="none"/>
        </w:rPr>
        <w:t xml:space="preserve">Отделение создано с целью оказания высококвалифицированной медико-психологической, кризисной и </w:t>
      </w:r>
      <w:proofErr w:type="spellStart"/>
      <w:r w:rsidRPr="004C30EA">
        <w:rPr>
          <w:rFonts w:ascii="Arial" w:eastAsia="Times New Roman" w:hAnsi="Arial" w:cs="Arial"/>
          <w:color w:val="000000"/>
          <w:kern w:val="0"/>
          <w:sz w:val="32"/>
          <w:szCs w:val="32"/>
          <w:lang w:eastAsia="ru-RU"/>
          <w14:ligatures w14:val="none"/>
        </w:rPr>
        <w:t>суицидологической</w:t>
      </w:r>
      <w:proofErr w:type="spellEnd"/>
      <w:r w:rsidRPr="004C30EA">
        <w:rPr>
          <w:rFonts w:ascii="Arial" w:eastAsia="Times New Roman" w:hAnsi="Arial" w:cs="Arial"/>
          <w:color w:val="000000"/>
          <w:kern w:val="0"/>
          <w:sz w:val="32"/>
          <w:szCs w:val="32"/>
          <w:lang w:eastAsia="ru-RU"/>
          <w14:ligatures w14:val="none"/>
        </w:rPr>
        <w:t xml:space="preserve"> помощи.</w:t>
      </w:r>
    </w:p>
    <w:p w14:paraId="7EC307E3" w14:textId="77777777" w:rsidR="004C30EA" w:rsidRPr="004C30EA" w:rsidRDefault="004C30EA" w:rsidP="004C30EA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32"/>
          <w:szCs w:val="32"/>
          <w:lang w:eastAsia="ru-RU"/>
          <w14:ligatures w14:val="none"/>
        </w:rPr>
      </w:pPr>
      <w:r w:rsidRPr="004C30EA">
        <w:rPr>
          <w:rFonts w:ascii="Arial" w:eastAsia="Times New Roman" w:hAnsi="Arial" w:cs="Arial"/>
          <w:color w:val="000000"/>
          <w:kern w:val="0"/>
          <w:sz w:val="32"/>
          <w:szCs w:val="32"/>
          <w:lang w:eastAsia="ru-RU"/>
          <w14:ligatures w14:val="none"/>
        </w:rPr>
        <w:t>Помощь осуществляется медицинскими психологами, врачами-психотерапевтами, врачами-психиатрами круглосуточно по Телефону доверия и в онлайн-чате официального сайта, а в дневное время - на амбулаторном приеме.</w:t>
      </w:r>
    </w:p>
    <w:p w14:paraId="1B128FD2" w14:textId="77777777" w:rsidR="004C30EA" w:rsidRPr="004C30EA" w:rsidRDefault="004C30EA" w:rsidP="004C30EA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32"/>
          <w:szCs w:val="32"/>
          <w:lang w:eastAsia="ru-RU"/>
          <w14:ligatures w14:val="none"/>
        </w:rPr>
      </w:pPr>
      <w:r w:rsidRPr="004C30EA">
        <w:rPr>
          <w:rFonts w:ascii="Arial" w:eastAsia="Times New Roman" w:hAnsi="Arial" w:cs="Arial"/>
          <w:color w:val="000000"/>
          <w:kern w:val="0"/>
          <w:sz w:val="32"/>
          <w:szCs w:val="32"/>
          <w:lang w:eastAsia="ru-RU"/>
          <w14:ligatures w14:val="none"/>
        </w:rPr>
        <w:t>Единый Общероссийский телефон доверия для детей, подростков и их родителей 8-800-2000-122</w:t>
      </w:r>
    </w:p>
    <w:p w14:paraId="3224249C" w14:textId="77777777" w:rsidR="004C30EA" w:rsidRPr="004C30EA" w:rsidRDefault="004C30EA" w:rsidP="004C30EA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32"/>
          <w:szCs w:val="32"/>
          <w:lang w:eastAsia="ru-RU"/>
          <w14:ligatures w14:val="none"/>
        </w:rPr>
      </w:pPr>
      <w:r w:rsidRPr="004C30EA">
        <w:rPr>
          <w:rFonts w:ascii="Arial" w:eastAsia="Times New Roman" w:hAnsi="Arial" w:cs="Arial"/>
          <w:color w:val="000000"/>
          <w:kern w:val="0"/>
          <w:sz w:val="32"/>
          <w:szCs w:val="32"/>
          <w:lang w:eastAsia="ru-RU"/>
          <w14:ligatures w14:val="none"/>
        </w:rPr>
        <w:t>Телефон доверия службы «Линия надежды» 8(843) 222-00-24 </w:t>
      </w:r>
    </w:p>
    <w:p w14:paraId="2F9D4CCA" w14:textId="77777777" w:rsidR="004C30EA" w:rsidRPr="004C30EA" w:rsidRDefault="004C30EA" w:rsidP="004C30EA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32"/>
          <w:szCs w:val="32"/>
          <w:lang w:eastAsia="ru-RU"/>
          <w14:ligatures w14:val="none"/>
        </w:rPr>
      </w:pPr>
      <w:r w:rsidRPr="004C30EA">
        <w:rPr>
          <w:rFonts w:ascii="Arial" w:eastAsia="Times New Roman" w:hAnsi="Arial" w:cs="Arial"/>
          <w:color w:val="000000"/>
          <w:kern w:val="0"/>
          <w:sz w:val="32"/>
          <w:szCs w:val="32"/>
          <w:lang w:eastAsia="ru-RU"/>
          <w14:ligatures w14:val="none"/>
        </w:rPr>
        <w:t>РТ, г. Казань, ул. Сибирский тракт, д. 14</w:t>
      </w:r>
    </w:p>
    <w:p w14:paraId="2F5698F2" w14:textId="77777777" w:rsidR="004C30EA" w:rsidRDefault="004C30EA" w:rsidP="00D259D6">
      <w:pPr>
        <w:pStyle w:val="af0"/>
        <w:shd w:val="clear" w:color="auto" w:fill="FFFFFF"/>
        <w:rPr>
          <w:rFonts w:ascii="Roboto" w:hAnsi="Roboto"/>
          <w:color w:val="3C4052"/>
          <w:sz w:val="27"/>
          <w:szCs w:val="27"/>
        </w:rPr>
      </w:pPr>
    </w:p>
    <w:p w14:paraId="7D229293" w14:textId="77777777" w:rsidR="00D259D6" w:rsidRDefault="00D259D6"/>
    <w:sectPr w:rsidR="00D259D6" w:rsidSect="00D259D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391E9" w14:textId="77777777" w:rsidR="00141847" w:rsidRDefault="00141847" w:rsidP="00D259D6">
      <w:pPr>
        <w:spacing w:after="0" w:line="240" w:lineRule="auto"/>
      </w:pPr>
      <w:r>
        <w:separator/>
      </w:r>
    </w:p>
  </w:endnote>
  <w:endnote w:type="continuationSeparator" w:id="0">
    <w:p w14:paraId="0C961567" w14:textId="77777777" w:rsidR="00141847" w:rsidRDefault="00141847" w:rsidP="00D25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9109D" w14:textId="77777777" w:rsidR="00141847" w:rsidRDefault="00141847" w:rsidP="00D259D6">
      <w:pPr>
        <w:spacing w:after="0" w:line="240" w:lineRule="auto"/>
      </w:pPr>
      <w:r>
        <w:separator/>
      </w:r>
    </w:p>
  </w:footnote>
  <w:footnote w:type="continuationSeparator" w:id="0">
    <w:p w14:paraId="775024D6" w14:textId="77777777" w:rsidR="00141847" w:rsidRDefault="00141847" w:rsidP="00D259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FE3"/>
    <w:rsid w:val="00141847"/>
    <w:rsid w:val="001E3096"/>
    <w:rsid w:val="0023453D"/>
    <w:rsid w:val="004C30EA"/>
    <w:rsid w:val="00627A07"/>
    <w:rsid w:val="00A17740"/>
    <w:rsid w:val="00AA6FE3"/>
    <w:rsid w:val="00C32607"/>
    <w:rsid w:val="00C344F8"/>
    <w:rsid w:val="00D2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120A"/>
  <w15:chartTrackingRefBased/>
  <w15:docId w15:val="{933D750C-7A8B-42E5-B90D-992B8FF5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6F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6F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F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F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F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F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F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F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F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F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6F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6F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6FE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6FE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6F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6F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6F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6F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6F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6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6F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6F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6F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6FE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6F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6FE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6F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6FE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6FE3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25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259D6"/>
  </w:style>
  <w:style w:type="paragraph" w:styleId="ae">
    <w:name w:val="footer"/>
    <w:basedOn w:val="a"/>
    <w:link w:val="af"/>
    <w:uiPriority w:val="99"/>
    <w:unhideWhenUsed/>
    <w:rsid w:val="00D25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259D6"/>
  </w:style>
  <w:style w:type="paragraph" w:styleId="af0">
    <w:name w:val="Normal (Web)"/>
    <w:basedOn w:val="a"/>
    <w:uiPriority w:val="99"/>
    <w:semiHidden/>
    <w:unhideWhenUsed/>
    <w:rsid w:val="00D2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2025-10-13T07:27:00Z</dcterms:created>
  <dcterms:modified xsi:type="dcterms:W3CDTF">2025-10-13T07:27:00Z</dcterms:modified>
</cp:coreProperties>
</file>